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6358" w14:textId="77777777" w:rsidR="00126BB8" w:rsidRDefault="009B0785">
      <w:pPr>
        <w:spacing w:before="281" w:line="459" w:lineRule="exact"/>
        <w:ind w:left="200"/>
        <w:jc w:val="center"/>
        <w:rPr>
          <w:rFonts w:ascii="Times New Roman"/>
          <w:b/>
          <w:sz w:val="4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37F6363" wp14:editId="737F6364">
            <wp:simplePos x="0" y="0"/>
            <wp:positionH relativeFrom="page">
              <wp:posOffset>382904</wp:posOffset>
            </wp:positionH>
            <wp:positionV relativeFrom="paragraph">
              <wp:posOffset>-3810</wp:posOffset>
            </wp:positionV>
            <wp:extent cx="981073" cy="76326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3" cy="763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40"/>
        </w:rPr>
        <w:t>OAKLAND</w:t>
      </w:r>
      <w:r>
        <w:rPr>
          <w:rFonts w:ascii="Times New Roman"/>
          <w:b/>
          <w:spacing w:val="-9"/>
          <w:sz w:val="40"/>
        </w:rPr>
        <w:t xml:space="preserve"> </w:t>
      </w:r>
      <w:r>
        <w:rPr>
          <w:rFonts w:ascii="Times New Roman"/>
          <w:b/>
          <w:sz w:val="40"/>
        </w:rPr>
        <w:t>POLICE</w:t>
      </w:r>
      <w:r>
        <w:rPr>
          <w:rFonts w:ascii="Times New Roman"/>
          <w:b/>
          <w:spacing w:val="-7"/>
          <w:sz w:val="40"/>
        </w:rPr>
        <w:t xml:space="preserve"> </w:t>
      </w:r>
      <w:r>
        <w:rPr>
          <w:rFonts w:ascii="Times New Roman"/>
          <w:b/>
          <w:spacing w:val="-2"/>
          <w:sz w:val="40"/>
        </w:rPr>
        <w:t>COMMISSION</w:t>
      </w:r>
    </w:p>
    <w:p w14:paraId="30999773" w14:textId="77777777" w:rsidR="00E25BC2" w:rsidRDefault="00E25BC2">
      <w:pPr>
        <w:spacing w:line="367" w:lineRule="exact"/>
        <w:ind w:left="199"/>
        <w:jc w:val="center"/>
        <w:rPr>
          <w:rFonts w:ascii="Times New Roman"/>
          <w:b/>
          <w:spacing w:val="-2"/>
          <w:sz w:val="32"/>
        </w:rPr>
      </w:pPr>
      <w:r>
        <w:rPr>
          <w:rFonts w:ascii="Times New Roman"/>
          <w:b/>
          <w:spacing w:val="-2"/>
          <w:sz w:val="32"/>
        </w:rPr>
        <w:t>DISCIPLINE COMMITTEE</w:t>
      </w:r>
    </w:p>
    <w:p w14:paraId="737F6359" w14:textId="04F7C6FD" w:rsidR="00126BB8" w:rsidRDefault="009B0785">
      <w:pPr>
        <w:spacing w:line="367" w:lineRule="exact"/>
        <w:ind w:left="199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pacing w:val="-2"/>
          <w:sz w:val="32"/>
        </w:rPr>
        <w:t>MEETING</w:t>
      </w:r>
      <w:r>
        <w:rPr>
          <w:rFonts w:ascii="Times New Roman"/>
          <w:b/>
          <w:spacing w:val="-4"/>
          <w:sz w:val="32"/>
        </w:rPr>
        <w:t xml:space="preserve"> </w:t>
      </w:r>
      <w:r>
        <w:rPr>
          <w:rFonts w:ascii="Times New Roman"/>
          <w:b/>
          <w:spacing w:val="-2"/>
          <w:sz w:val="32"/>
        </w:rPr>
        <w:t>CANCELLATION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pacing w:val="-2"/>
          <w:sz w:val="32"/>
        </w:rPr>
        <w:t>NOTICE</w:t>
      </w:r>
    </w:p>
    <w:p w14:paraId="737F635A" w14:textId="26507326" w:rsidR="00126BB8" w:rsidRDefault="00270D09">
      <w:pPr>
        <w:spacing w:before="6"/>
        <w:ind w:left="867" w:right="21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June 2</w:t>
      </w:r>
      <w:r w:rsidR="0088491E">
        <w:rPr>
          <w:rFonts w:ascii="Times New Roman"/>
          <w:b/>
          <w:sz w:val="24"/>
        </w:rPr>
        <w:t>3</w:t>
      </w:r>
      <w:r w:rsidR="004F0D18">
        <w:rPr>
          <w:rFonts w:ascii="Times New Roman"/>
          <w:b/>
          <w:sz w:val="24"/>
        </w:rPr>
        <w:t>, 2026</w:t>
      </w:r>
    </w:p>
    <w:p w14:paraId="737F635B" w14:textId="17811D5B" w:rsidR="00126BB8" w:rsidRDefault="004968DD">
      <w:pPr>
        <w:ind w:left="867" w:right="21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5:30</w:t>
      </w:r>
      <w:r w:rsidR="009B0785">
        <w:rPr>
          <w:rFonts w:ascii="Times New Roman"/>
          <w:b/>
          <w:sz w:val="24"/>
        </w:rPr>
        <w:t xml:space="preserve"> </w:t>
      </w:r>
      <w:r w:rsidR="009B0785">
        <w:rPr>
          <w:rFonts w:ascii="Times New Roman"/>
          <w:b/>
          <w:spacing w:val="-5"/>
          <w:sz w:val="24"/>
        </w:rPr>
        <w:t>PM</w:t>
      </w:r>
    </w:p>
    <w:p w14:paraId="737F635C" w14:textId="77777777" w:rsidR="00126BB8" w:rsidRDefault="00126BB8">
      <w:pPr>
        <w:pStyle w:val="BodyText"/>
        <w:spacing w:before="48"/>
        <w:rPr>
          <w:rFonts w:ascii="Times New Roman"/>
          <w:b/>
        </w:rPr>
      </w:pPr>
    </w:p>
    <w:p w14:paraId="737F635D" w14:textId="77777777" w:rsidR="00126BB8" w:rsidRDefault="009B0785">
      <w:pPr>
        <w:pStyle w:val="BodyText"/>
        <w:spacing w:line="254" w:lineRule="auto"/>
        <w:ind w:left="475" w:right="112"/>
        <w:jc w:val="both"/>
      </w:pPr>
      <w:r>
        <w:t>The purpose of the Oakland Police Commission is to oversee the Oakland Police Department to ensure its policies, practices,</w:t>
      </w:r>
      <w:r>
        <w:rPr>
          <w:spacing w:val="-1"/>
        </w:rPr>
        <w:t xml:space="preserve"> </w:t>
      </w:r>
      <w:r>
        <w:t>and customs</w:t>
      </w:r>
      <w:r>
        <w:rPr>
          <w:spacing w:val="-1"/>
        </w:rPr>
        <w:t xml:space="preserve"> </w:t>
      </w:r>
      <w:r>
        <w:t>conform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national standards of</w:t>
      </w:r>
      <w:r>
        <w:rPr>
          <w:spacing w:val="-1"/>
        </w:rPr>
        <w:t xml:space="preserve"> </w:t>
      </w:r>
      <w:r>
        <w:t>constitutional policing, and to</w:t>
      </w:r>
      <w:r>
        <w:rPr>
          <w:spacing w:val="-1"/>
        </w:rPr>
        <w:t xml:space="preserve"> </w:t>
      </w:r>
      <w:r>
        <w:t>oversee the Office of the Inspector General, led by the civilian Office of Inspector General for the Department, as well</w:t>
      </w:r>
      <w:r>
        <w:rPr>
          <w:spacing w:val="40"/>
        </w:rPr>
        <w:t xml:space="preserve"> </w:t>
      </w:r>
      <w:r>
        <w:t>as the Community Police Review Agency (CPRA), led by the Executive Director of the Agency, which investigates police misconduct and recommends discipline.</w:t>
      </w:r>
    </w:p>
    <w:p w14:paraId="737F635E" w14:textId="77777777" w:rsidR="00126BB8" w:rsidRDefault="00126BB8">
      <w:pPr>
        <w:pStyle w:val="BodyText"/>
      </w:pPr>
    </w:p>
    <w:p w14:paraId="737F635F" w14:textId="77777777" w:rsidR="00126BB8" w:rsidRDefault="00126BB8">
      <w:pPr>
        <w:pStyle w:val="BodyText"/>
        <w:spacing w:before="116"/>
      </w:pPr>
    </w:p>
    <w:p w14:paraId="737F6360" w14:textId="77777777" w:rsidR="00126BB8" w:rsidRDefault="009B0785">
      <w:pPr>
        <w:ind w:left="356"/>
        <w:jc w:val="center"/>
        <w:rPr>
          <w:rFonts w:ascii="Times New Roman"/>
          <w:sz w:val="70"/>
        </w:rPr>
      </w:pPr>
      <w:r>
        <w:rPr>
          <w:rFonts w:ascii="Times New Roman"/>
          <w:sz w:val="70"/>
        </w:rPr>
        <w:t>CANCELLATION</w:t>
      </w:r>
      <w:r>
        <w:rPr>
          <w:rFonts w:ascii="Times New Roman"/>
          <w:spacing w:val="-13"/>
          <w:sz w:val="70"/>
        </w:rPr>
        <w:t xml:space="preserve"> </w:t>
      </w:r>
      <w:r>
        <w:rPr>
          <w:rFonts w:ascii="Times New Roman"/>
          <w:spacing w:val="-2"/>
          <w:sz w:val="70"/>
        </w:rPr>
        <w:t>NOTICE</w:t>
      </w:r>
    </w:p>
    <w:p w14:paraId="2084C249" w14:textId="59C77E30" w:rsidR="009B0785" w:rsidRDefault="009B0785">
      <w:pPr>
        <w:spacing w:before="802"/>
        <w:ind w:left="578" w:right="218"/>
        <w:jc w:val="center"/>
        <w:rPr>
          <w:rFonts w:ascii="Times New Roman"/>
          <w:sz w:val="70"/>
        </w:rPr>
      </w:pPr>
      <w:r w:rsidRPr="009B0785">
        <w:rPr>
          <w:rFonts w:ascii="Times New Roman"/>
          <w:sz w:val="70"/>
        </w:rPr>
        <w:t xml:space="preserve">The Oakland Police Commission </w:t>
      </w:r>
      <w:r w:rsidR="004F0D18">
        <w:rPr>
          <w:rFonts w:ascii="Times New Roman"/>
          <w:sz w:val="70"/>
        </w:rPr>
        <w:t>Discipline Committee meeting</w:t>
      </w:r>
      <w:r w:rsidRPr="009B0785">
        <w:rPr>
          <w:rFonts w:ascii="Times New Roman"/>
          <w:sz w:val="70"/>
        </w:rPr>
        <w:t xml:space="preserve"> is CANCELED</w:t>
      </w:r>
      <w:r>
        <w:rPr>
          <w:rFonts w:ascii="Times New Roman"/>
          <w:sz w:val="70"/>
        </w:rPr>
        <w:t>.</w:t>
      </w:r>
      <w:r w:rsidR="004F6172">
        <w:rPr>
          <w:rFonts w:ascii="Times New Roman"/>
          <w:sz w:val="70"/>
        </w:rPr>
        <w:t xml:space="preserve"> There is no need for the meeting.</w:t>
      </w:r>
    </w:p>
    <w:p w14:paraId="737F6362" w14:textId="2C864A91" w:rsidR="00126BB8" w:rsidRDefault="00126BB8">
      <w:pPr>
        <w:spacing w:before="2"/>
        <w:ind w:left="639" w:right="278" w:hanging="1"/>
        <w:jc w:val="center"/>
        <w:rPr>
          <w:rFonts w:ascii="Times New Roman"/>
          <w:sz w:val="70"/>
        </w:rPr>
      </w:pPr>
    </w:p>
    <w:sectPr w:rsidR="00126BB8">
      <w:type w:val="continuous"/>
      <w:pgSz w:w="12240" w:h="15840"/>
      <w:pgMar w:top="440" w:right="7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B8"/>
    <w:rsid w:val="000304FC"/>
    <w:rsid w:val="00126BB8"/>
    <w:rsid w:val="001624E4"/>
    <w:rsid w:val="00180B39"/>
    <w:rsid w:val="001F0AD3"/>
    <w:rsid w:val="00270D09"/>
    <w:rsid w:val="003C1228"/>
    <w:rsid w:val="004968DD"/>
    <w:rsid w:val="004D1B58"/>
    <w:rsid w:val="004F0D18"/>
    <w:rsid w:val="004F6172"/>
    <w:rsid w:val="006D1567"/>
    <w:rsid w:val="006F4B05"/>
    <w:rsid w:val="007A19AB"/>
    <w:rsid w:val="0088491E"/>
    <w:rsid w:val="009B0785"/>
    <w:rsid w:val="00A7669F"/>
    <w:rsid w:val="00CA4C28"/>
    <w:rsid w:val="00CB0678"/>
    <w:rsid w:val="00D338A8"/>
    <w:rsid w:val="00DA3897"/>
    <w:rsid w:val="00DB1284"/>
    <w:rsid w:val="00E25BC2"/>
    <w:rsid w:val="00F6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F6358"/>
  <w15:docId w15:val="{233E32A1-60AE-451E-ABDA-26A94498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601</Characters>
  <Application>Microsoft Office Word</Application>
  <DocSecurity>0</DocSecurity>
  <Lines>17</Lines>
  <Paragraphs>8</Paragraphs>
  <ScaleCrop>false</ScaleCrop>
  <Company>City of Oakland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schwa9a</dc:creator>
  <dc:description/>
  <cp:lastModifiedBy>OPC  General Mailbox</cp:lastModifiedBy>
  <cp:revision>3</cp:revision>
  <dcterms:created xsi:type="dcterms:W3CDTF">2026-06-22T21:39:00Z</dcterms:created>
  <dcterms:modified xsi:type="dcterms:W3CDTF">2026-06-22T21:39:00Z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Operation">
    <vt:lpwstr>EVERY PAGE</vt:lpwstr>
  </property>
  <property fmtid="{D5CDD505-2E9C-101B-9397-08002B2CF9AE}" pid="3" name="CUS_DocIDString">
    <vt:lpwstr>006219.00008 21732453.1</vt:lpwstr>
  </property>
  <property fmtid="{D5CDD505-2E9C-101B-9397-08002B2CF9AE}" pid="4" name="CUS_DocIDbChkLibDB">
    <vt:lpwstr>0</vt:lpwstr>
  </property>
  <property fmtid="{D5CDD505-2E9C-101B-9397-08002B2CF9AE}" pid="5" name="CUS_DocIDbchkAuthorName">
    <vt:lpwstr>0</vt:lpwstr>
  </property>
  <property fmtid="{D5CDD505-2E9C-101B-9397-08002B2CF9AE}" pid="6" name="CUS_DocIDbchkClientNumber">
    <vt:lpwstr>-1</vt:lpwstr>
  </property>
  <property fmtid="{D5CDD505-2E9C-101B-9397-08002B2CF9AE}" pid="7" name="CUS_DocIDbchkDate">
    <vt:lpwstr>0</vt:lpwstr>
  </property>
  <property fmtid="{D5CDD505-2E9C-101B-9397-08002B2CF9AE}" pid="8" name="CUS_DocIDbchkDocumentName">
    <vt:lpwstr>0</vt:lpwstr>
  </property>
  <property fmtid="{D5CDD505-2E9C-101B-9397-08002B2CF9AE}" pid="9" name="CUS_DocIDbchkDocumentNumber">
    <vt:lpwstr>-1</vt:lpwstr>
  </property>
  <property fmtid="{D5CDD505-2E9C-101B-9397-08002B2CF9AE}" pid="10" name="CUS_DocIDbchkMatterNumber">
    <vt:lpwstr>-1</vt:lpwstr>
  </property>
  <property fmtid="{D5CDD505-2E9C-101B-9397-08002B2CF9AE}" pid="11" name="CUS_DocIDbchkTime">
    <vt:lpwstr>0</vt:lpwstr>
  </property>
  <property fmtid="{D5CDD505-2E9C-101B-9397-08002B2CF9AE}" pid="12" name="CUS_DocIDbchkVersionNumber">
    <vt:lpwstr>-1</vt:lpwstr>
  </property>
  <property fmtid="{D5CDD505-2E9C-101B-9397-08002B2CF9AE}" pid="13" name="CUS_DocIDiPage">
    <vt:lpwstr>0</vt:lpwstr>
  </property>
  <property fmtid="{D5CDD505-2E9C-101B-9397-08002B2CF9AE}" pid="14" name="ContentTypeId">
    <vt:lpwstr>0x010100960DEB3E2E3595429D4D561DBA717495</vt:lpwstr>
  </property>
  <property fmtid="{D5CDD505-2E9C-101B-9397-08002B2CF9AE}" pid="15" name="Created">
    <vt:filetime>2021-11-19T00:00:00Z</vt:filetime>
  </property>
  <property fmtid="{D5CDD505-2E9C-101B-9397-08002B2CF9AE}" pid="16" name="Creator">
    <vt:lpwstr>Acrobat PDFMaker 21 for Word</vt:lpwstr>
  </property>
  <property fmtid="{D5CDD505-2E9C-101B-9397-08002B2CF9AE}" pid="17" name="LastSaved">
    <vt:filetime>2024-03-25T00:00:00Z</vt:filetime>
  </property>
  <property fmtid="{D5CDD505-2E9C-101B-9397-08002B2CF9AE}" pid="18" name="Producer">
    <vt:lpwstr>Adobe PDF Library 21.7.131</vt:lpwstr>
  </property>
  <property fmtid="{D5CDD505-2E9C-101B-9397-08002B2CF9AE}" pid="19" name="SourceModified">
    <vt:lpwstr/>
  </property>
  <property fmtid="{D5CDD505-2E9C-101B-9397-08002B2CF9AE}" pid="20" name="GrammarlyDocumentId">
    <vt:lpwstr>3948cb6334ff9ff80f488ee3c31f71dfc607529fb620b2cec7725bac0370ce06</vt:lpwstr>
  </property>
  <property fmtid="{D5CDD505-2E9C-101B-9397-08002B2CF9AE}" pid="21" name="MSIP_Label_8884abc6-c776-498d-b11d-3b41665a25ac_Enabled">
    <vt:lpwstr>true</vt:lpwstr>
  </property>
  <property fmtid="{D5CDD505-2E9C-101B-9397-08002B2CF9AE}" pid="22" name="MSIP_Label_8884abc6-c776-498d-b11d-3b41665a25ac_SetDate">
    <vt:lpwstr>2026-06-17T22:19:20Z</vt:lpwstr>
  </property>
  <property fmtid="{D5CDD505-2E9C-101B-9397-08002B2CF9AE}" pid="23" name="MSIP_Label_8884abc6-c776-498d-b11d-3b41665a25ac_Method">
    <vt:lpwstr>Standard</vt:lpwstr>
  </property>
  <property fmtid="{D5CDD505-2E9C-101B-9397-08002B2CF9AE}" pid="24" name="MSIP_Label_8884abc6-c776-498d-b11d-3b41665a25ac_Name">
    <vt:lpwstr>PRD Internal</vt:lpwstr>
  </property>
  <property fmtid="{D5CDD505-2E9C-101B-9397-08002B2CF9AE}" pid="25" name="MSIP_Label_8884abc6-c776-498d-b11d-3b41665a25ac_SiteId">
    <vt:lpwstr>989a2180-6fbc-47f1-8032-1a9ee969c58d</vt:lpwstr>
  </property>
  <property fmtid="{D5CDD505-2E9C-101B-9397-08002B2CF9AE}" pid="26" name="MSIP_Label_8884abc6-c776-498d-b11d-3b41665a25ac_ActionId">
    <vt:lpwstr>3ea04dc7-b16f-446e-96f4-ab53914a19b1</vt:lpwstr>
  </property>
  <property fmtid="{D5CDD505-2E9C-101B-9397-08002B2CF9AE}" pid="27" name="MSIP_Label_8884abc6-c776-498d-b11d-3b41665a25ac_ContentBits">
    <vt:lpwstr>0</vt:lpwstr>
  </property>
  <property fmtid="{D5CDD505-2E9C-101B-9397-08002B2CF9AE}" pid="28" name="MSIP_Label_8884abc6-c776-498d-b11d-3b41665a25ac_Tag">
    <vt:lpwstr>10, 3, 0, 1</vt:lpwstr>
  </property>
</Properties>
</file>